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155" w:rsidRDefault="00396155" w:rsidP="00396155">
      <w:pPr>
        <w:ind w:right="101"/>
        <w:jc w:val="right"/>
        <w:rPr>
          <w:snapToGrid w:val="0"/>
          <w:spacing w:val="8"/>
        </w:rPr>
      </w:pPr>
    </w:p>
    <w:p w:rsidR="00396155" w:rsidRDefault="00396155" w:rsidP="00396155">
      <w:pPr>
        <w:tabs>
          <w:tab w:val="left" w:pos="555"/>
        </w:tabs>
        <w:jc w:val="center"/>
        <w:rPr>
          <w:rFonts w:ascii="Calibri" w:hAnsi="Calibri"/>
          <w:b/>
          <w:bCs/>
          <w:spacing w:val="8"/>
          <w:sz w:val="16"/>
        </w:rPr>
      </w:pPr>
      <w:r>
        <w:rPr>
          <w:noProof/>
          <w:spacing w:val="8"/>
          <w:lang w:val="en-US" w:eastAsia="en-US"/>
        </w:rPr>
        <w:drawing>
          <wp:inline distT="0" distB="0" distL="0" distR="0">
            <wp:extent cx="3905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50" t="-1128" r="-1450" b="-1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155" w:rsidRDefault="00396155" w:rsidP="00396155">
      <w:pPr>
        <w:pStyle w:val="2"/>
        <w:spacing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ВОЛОДИМИРСЬКА РАЙОННА ДЕРЖАВНА АДМІНІСТРАЦІЯ</w:t>
      </w:r>
    </w:p>
    <w:p w:rsidR="00396155" w:rsidRDefault="00396155" w:rsidP="00396155">
      <w:pPr>
        <w:jc w:val="center"/>
        <w:rPr>
          <w:b/>
        </w:rPr>
      </w:pPr>
      <w:r>
        <w:rPr>
          <w:b/>
        </w:rPr>
        <w:t>ВОЛИНСЬКОЇ ОБЛАСТІ</w:t>
      </w:r>
    </w:p>
    <w:p w:rsidR="00396155" w:rsidRDefault="00396155" w:rsidP="00396155">
      <w:pPr>
        <w:jc w:val="center"/>
        <w:rPr>
          <w:b/>
          <w:spacing w:val="14"/>
          <w:sz w:val="28"/>
          <w:szCs w:val="28"/>
        </w:rPr>
      </w:pPr>
      <w:r>
        <w:rPr>
          <w:b/>
          <w:spacing w:val="14"/>
          <w:sz w:val="28"/>
          <w:szCs w:val="28"/>
        </w:rPr>
        <w:t>ВОЛОДИМИРСЬКА РАЙОННА ВІЙСЬКОВА АДМІНІСТРАЦІЯ</w:t>
      </w:r>
    </w:p>
    <w:p w:rsidR="00396155" w:rsidRDefault="00396155" w:rsidP="00396155">
      <w:pPr>
        <w:jc w:val="center"/>
        <w:rPr>
          <w:b/>
          <w:sz w:val="28"/>
          <w:szCs w:val="28"/>
        </w:rPr>
      </w:pPr>
    </w:p>
    <w:p w:rsidR="00396155" w:rsidRDefault="00973306" w:rsidP="00396155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РОЗПОРЯДЖЕННЯ</w:t>
      </w:r>
    </w:p>
    <w:p w:rsidR="00396155" w:rsidRPr="00696687" w:rsidRDefault="00D3500A" w:rsidP="00396155">
      <w:pPr>
        <w:shd w:val="clear" w:color="auto" w:fill="FFFFFF"/>
        <w:tabs>
          <w:tab w:val="left" w:pos="3619"/>
          <w:tab w:val="left" w:pos="8741"/>
        </w:tabs>
        <w:spacing w:line="638" w:lineRule="exact"/>
        <w:rPr>
          <w:color w:val="000000"/>
          <w:sz w:val="28"/>
          <w:szCs w:val="28"/>
          <w:u w:val="single"/>
        </w:rPr>
      </w:pPr>
      <w:r>
        <w:rPr>
          <w:spacing w:val="-1"/>
          <w:sz w:val="28"/>
          <w:szCs w:val="28"/>
        </w:rPr>
        <w:t>27</w:t>
      </w:r>
      <w:r w:rsidR="003B73DD">
        <w:rPr>
          <w:spacing w:val="-1"/>
          <w:sz w:val="28"/>
          <w:szCs w:val="28"/>
        </w:rPr>
        <w:t xml:space="preserve"> </w:t>
      </w:r>
      <w:r w:rsidR="00396155">
        <w:rPr>
          <w:color w:val="000000"/>
          <w:spacing w:val="-1"/>
          <w:sz w:val="28"/>
          <w:szCs w:val="28"/>
        </w:rPr>
        <w:t>лютого</w:t>
      </w:r>
      <w:r w:rsidR="00396155" w:rsidRPr="00696687">
        <w:rPr>
          <w:color w:val="000000"/>
          <w:spacing w:val="-1"/>
          <w:sz w:val="28"/>
          <w:szCs w:val="28"/>
        </w:rPr>
        <w:t xml:space="preserve"> 202</w:t>
      </w:r>
      <w:r w:rsidR="00396155">
        <w:rPr>
          <w:color w:val="000000"/>
          <w:spacing w:val="-1"/>
          <w:sz w:val="28"/>
          <w:szCs w:val="28"/>
        </w:rPr>
        <w:t>5</w:t>
      </w:r>
      <w:r w:rsidR="00396155" w:rsidRPr="00696687">
        <w:rPr>
          <w:color w:val="000000"/>
          <w:spacing w:val="-1"/>
          <w:sz w:val="28"/>
          <w:szCs w:val="28"/>
        </w:rPr>
        <w:t xml:space="preserve"> року</w:t>
      </w:r>
      <w:r w:rsidR="00396155" w:rsidRPr="00C6061D">
        <w:rPr>
          <w:color w:val="000000"/>
          <w:spacing w:val="-1"/>
          <w:sz w:val="28"/>
          <w:szCs w:val="28"/>
        </w:rPr>
        <w:t xml:space="preserve"> </w:t>
      </w:r>
      <w:r w:rsidR="00396155">
        <w:rPr>
          <w:color w:val="000000"/>
          <w:spacing w:val="-1"/>
          <w:sz w:val="28"/>
          <w:szCs w:val="28"/>
        </w:rPr>
        <w:t xml:space="preserve">         </w:t>
      </w:r>
      <w:r w:rsidR="0022012D">
        <w:rPr>
          <w:color w:val="000000"/>
          <w:spacing w:val="-1"/>
          <w:sz w:val="28"/>
          <w:szCs w:val="28"/>
        </w:rPr>
        <w:t xml:space="preserve">            </w:t>
      </w:r>
      <w:r w:rsidR="00396155" w:rsidRPr="00C6061D">
        <w:rPr>
          <w:color w:val="000000"/>
          <w:spacing w:val="-1"/>
          <w:sz w:val="28"/>
          <w:szCs w:val="28"/>
        </w:rPr>
        <w:t>м.</w:t>
      </w:r>
      <w:r w:rsidR="00396155" w:rsidRPr="0065606C">
        <w:rPr>
          <w:color w:val="000000"/>
          <w:spacing w:val="-1"/>
          <w:sz w:val="28"/>
          <w:szCs w:val="28"/>
        </w:rPr>
        <w:t xml:space="preserve"> </w:t>
      </w:r>
      <w:r w:rsidR="00396155" w:rsidRPr="00C6061D">
        <w:rPr>
          <w:color w:val="000000"/>
          <w:spacing w:val="-1"/>
          <w:sz w:val="28"/>
          <w:szCs w:val="28"/>
        </w:rPr>
        <w:t>Володимир</w:t>
      </w:r>
      <w:r w:rsidR="00396155">
        <w:rPr>
          <w:color w:val="000000"/>
          <w:spacing w:val="-1"/>
          <w:sz w:val="28"/>
          <w:szCs w:val="28"/>
        </w:rPr>
        <w:t xml:space="preserve">            </w:t>
      </w:r>
      <w:r w:rsidR="00396155">
        <w:rPr>
          <w:color w:val="000000"/>
          <w:sz w:val="28"/>
          <w:szCs w:val="28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   </w:t>
      </w:r>
      <w:bookmarkStart w:id="0" w:name="_GoBack"/>
      <w:bookmarkEnd w:id="0"/>
      <w:r w:rsidR="00396155">
        <w:rPr>
          <w:color w:val="000000"/>
          <w:sz w:val="28"/>
          <w:szCs w:val="28"/>
        </w:rPr>
        <w:t xml:space="preserve">  </w:t>
      </w:r>
      <w:r w:rsidR="00396155" w:rsidRPr="00696687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24</w:t>
      </w:r>
    </w:p>
    <w:p w:rsidR="00396155" w:rsidRPr="0065606C" w:rsidRDefault="00396155" w:rsidP="00396155">
      <w:pPr>
        <w:shd w:val="clear" w:color="auto" w:fill="FFFFFF"/>
        <w:spacing w:before="5"/>
        <w:ind w:right="29"/>
        <w:jc w:val="right"/>
        <w:rPr>
          <w:color w:val="000000"/>
          <w:spacing w:val="2"/>
          <w:sz w:val="28"/>
          <w:szCs w:val="28"/>
        </w:rPr>
      </w:pPr>
    </w:p>
    <w:p w:rsidR="00396155" w:rsidRPr="0022012D" w:rsidRDefault="00396155" w:rsidP="00396155">
      <w:pPr>
        <w:jc w:val="center"/>
        <w:rPr>
          <w:sz w:val="28"/>
          <w:szCs w:val="28"/>
        </w:rPr>
      </w:pPr>
      <w:r w:rsidRPr="0022012D">
        <w:rPr>
          <w:sz w:val="28"/>
          <w:szCs w:val="28"/>
        </w:rPr>
        <w:t>Про стан зміцнення фінансово-бюджетної дисципліни</w:t>
      </w:r>
    </w:p>
    <w:p w:rsidR="00396155" w:rsidRDefault="00396155" w:rsidP="00396155">
      <w:pPr>
        <w:jc w:val="center"/>
        <w:rPr>
          <w:b/>
          <w:sz w:val="28"/>
          <w:szCs w:val="28"/>
        </w:rPr>
      </w:pPr>
    </w:p>
    <w:p w:rsidR="00D3500A" w:rsidRPr="00C7510A" w:rsidRDefault="00D3500A" w:rsidP="00396155">
      <w:pPr>
        <w:jc w:val="center"/>
        <w:rPr>
          <w:b/>
          <w:sz w:val="28"/>
          <w:szCs w:val="28"/>
        </w:rPr>
      </w:pPr>
    </w:p>
    <w:p w:rsidR="003B73DD" w:rsidRDefault="003B73DD" w:rsidP="003B73DD">
      <w:pPr>
        <w:ind w:firstLine="709"/>
        <w:jc w:val="both"/>
        <w:rPr>
          <w:sz w:val="28"/>
          <w:szCs w:val="28"/>
        </w:rPr>
      </w:pPr>
      <w:r w:rsidRPr="009A040C">
        <w:rPr>
          <w:sz w:val="28"/>
          <w:szCs w:val="28"/>
        </w:rPr>
        <w:t>На виконання розпорядження Кабінету міністрів України №148-р від 19 січня 2011 року «Питання зміцнення фінансово – бюджетної дис</w:t>
      </w:r>
      <w:r>
        <w:rPr>
          <w:sz w:val="28"/>
          <w:szCs w:val="28"/>
        </w:rPr>
        <w:t>ципліни», наказів голови Володимир</w:t>
      </w:r>
      <w:r w:rsidRPr="009A040C">
        <w:rPr>
          <w:sz w:val="28"/>
          <w:szCs w:val="28"/>
        </w:rPr>
        <w:t>ської райдержадміністрації</w:t>
      </w:r>
      <w:r>
        <w:rPr>
          <w:sz w:val="28"/>
          <w:szCs w:val="28"/>
        </w:rPr>
        <w:t xml:space="preserve"> </w:t>
      </w:r>
      <w:r w:rsidRPr="009A040C">
        <w:rPr>
          <w:sz w:val="28"/>
          <w:szCs w:val="28"/>
        </w:rPr>
        <w:t xml:space="preserve">від </w:t>
      </w:r>
      <w:r>
        <w:rPr>
          <w:sz w:val="28"/>
          <w:szCs w:val="28"/>
        </w:rPr>
        <w:t>21</w:t>
      </w:r>
      <w:r w:rsidRPr="009A040C">
        <w:rPr>
          <w:sz w:val="28"/>
          <w:szCs w:val="28"/>
        </w:rPr>
        <w:t xml:space="preserve"> </w:t>
      </w:r>
      <w:r>
        <w:rPr>
          <w:sz w:val="28"/>
          <w:szCs w:val="28"/>
        </w:rPr>
        <w:t>грудня 2023</w:t>
      </w:r>
      <w:r w:rsidRPr="009A040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49 </w:t>
      </w:r>
      <w:r w:rsidRPr="009A040C">
        <w:rPr>
          <w:sz w:val="28"/>
          <w:szCs w:val="28"/>
        </w:rPr>
        <w:t xml:space="preserve">«Про </w:t>
      </w:r>
      <w:r>
        <w:rPr>
          <w:sz w:val="28"/>
          <w:szCs w:val="28"/>
        </w:rPr>
        <w:t>районний бюджет Володимирського району у 2024 році», від 03 червня 2024 року</w:t>
      </w:r>
      <w:r w:rsidRPr="009A040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№ 8 </w:t>
      </w:r>
      <w:r w:rsidRPr="009A040C">
        <w:rPr>
          <w:color w:val="000000"/>
          <w:sz w:val="28"/>
          <w:szCs w:val="28"/>
          <w:shd w:val="clear" w:color="auto" w:fill="FFFFFF"/>
        </w:rPr>
        <w:t>"</w:t>
      </w:r>
      <w:r>
        <w:rPr>
          <w:color w:val="000000"/>
          <w:sz w:val="28"/>
          <w:szCs w:val="28"/>
          <w:shd w:val="clear" w:color="auto" w:fill="FFFFFF"/>
        </w:rPr>
        <w:t>Про організацію виконання районного бюджету у 2024 році</w:t>
      </w:r>
      <w:r w:rsidRPr="009A040C">
        <w:rPr>
          <w:color w:val="000000"/>
          <w:sz w:val="28"/>
          <w:szCs w:val="28"/>
          <w:shd w:val="clear" w:color="auto" w:fill="FFFFFF"/>
        </w:rPr>
        <w:t>”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від 17 грудня 2024 року № 24 «Про районний бюджет Володимирського району на 2025 рік». В</w:t>
      </w:r>
      <w:r w:rsidRPr="009A040C">
        <w:rPr>
          <w:sz w:val="28"/>
          <w:szCs w:val="28"/>
        </w:rPr>
        <w:t>рахов</w:t>
      </w:r>
      <w:r>
        <w:rPr>
          <w:sz w:val="28"/>
          <w:szCs w:val="28"/>
        </w:rPr>
        <w:t>уючи</w:t>
      </w:r>
      <w:r w:rsidRPr="009A040C">
        <w:rPr>
          <w:sz w:val="28"/>
          <w:szCs w:val="28"/>
        </w:rPr>
        <w:t xml:space="preserve"> пропозиції та рекомендації аудиторської групи </w:t>
      </w:r>
      <w:r>
        <w:rPr>
          <w:sz w:val="28"/>
          <w:szCs w:val="28"/>
        </w:rPr>
        <w:t>Управління внутрішнього аудиту</w:t>
      </w:r>
      <w:r w:rsidRPr="009A040C">
        <w:rPr>
          <w:sz w:val="28"/>
          <w:szCs w:val="28"/>
        </w:rPr>
        <w:t xml:space="preserve"> Волинської ОДА щодо усунення виявлених при плановому аудиті порушень та недоліків з метою їх недопущення у майбутніх періодах.</w:t>
      </w:r>
    </w:p>
    <w:p w:rsidR="00396155" w:rsidRPr="006C76A0" w:rsidRDefault="003B73DD" w:rsidP="003B73DD">
      <w:pPr>
        <w:ind w:firstLine="709"/>
        <w:jc w:val="both"/>
        <w:rPr>
          <w:sz w:val="28"/>
          <w:szCs w:val="28"/>
        </w:rPr>
      </w:pPr>
      <w:r w:rsidRPr="009A040C">
        <w:rPr>
          <w:sz w:val="28"/>
          <w:szCs w:val="28"/>
        </w:rPr>
        <w:t>Керуючись п.3 розпорядження Кабінету міністрів України №148-р від 19 січня 2011 року «Питання зміцнення фінансово – бюджетної дисципліни»</w:t>
      </w:r>
      <w:r>
        <w:rPr>
          <w:sz w:val="28"/>
          <w:szCs w:val="28"/>
        </w:rPr>
        <w:t>, враховуючи рішення колегії</w:t>
      </w:r>
      <w:r w:rsidRPr="009A040C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онної </w:t>
      </w:r>
      <w:r w:rsidRPr="009A040C">
        <w:rPr>
          <w:sz w:val="28"/>
          <w:szCs w:val="28"/>
        </w:rPr>
        <w:t>держ</w:t>
      </w:r>
      <w:r>
        <w:rPr>
          <w:sz w:val="28"/>
          <w:szCs w:val="28"/>
        </w:rPr>
        <w:t xml:space="preserve">авної </w:t>
      </w:r>
      <w:r w:rsidRPr="009A040C">
        <w:rPr>
          <w:sz w:val="28"/>
          <w:szCs w:val="28"/>
        </w:rPr>
        <w:t>адміністрації</w:t>
      </w:r>
      <w:r>
        <w:rPr>
          <w:sz w:val="28"/>
          <w:szCs w:val="28"/>
        </w:rPr>
        <w:t xml:space="preserve"> від 19 лютого 2025 року</w:t>
      </w:r>
      <w:r w:rsidR="002B5939">
        <w:rPr>
          <w:sz w:val="28"/>
          <w:szCs w:val="28"/>
        </w:rPr>
        <w:t xml:space="preserve"> №2</w:t>
      </w:r>
      <w:r w:rsidR="00396155" w:rsidRPr="009A040C">
        <w:rPr>
          <w:sz w:val="28"/>
          <w:szCs w:val="28"/>
        </w:rPr>
        <w:t>:</w:t>
      </w:r>
    </w:p>
    <w:p w:rsidR="00396155" w:rsidRPr="009A040C" w:rsidRDefault="00396155" w:rsidP="00904672">
      <w:pPr>
        <w:ind w:firstLine="709"/>
        <w:jc w:val="both"/>
        <w:rPr>
          <w:sz w:val="28"/>
          <w:szCs w:val="28"/>
        </w:rPr>
      </w:pPr>
      <w:r w:rsidRPr="009A040C">
        <w:rPr>
          <w:sz w:val="28"/>
          <w:szCs w:val="28"/>
        </w:rPr>
        <w:t xml:space="preserve">1. </w:t>
      </w:r>
      <w:r>
        <w:rPr>
          <w:sz w:val="28"/>
          <w:szCs w:val="28"/>
        </w:rPr>
        <w:t>ОЦІНИТИ стан фінансово – бюджетної дисципліни у Володимирській районній державній адміністрації як задовільний</w:t>
      </w:r>
      <w:r w:rsidRPr="009A040C">
        <w:rPr>
          <w:sz w:val="28"/>
          <w:szCs w:val="28"/>
        </w:rPr>
        <w:t>.</w:t>
      </w:r>
    </w:p>
    <w:p w:rsidR="00396155" w:rsidRDefault="00D3500A" w:rsidP="00904672">
      <w:pPr>
        <w:pStyle w:val="a5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i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396155">
        <w:rPr>
          <w:sz w:val="28"/>
          <w:szCs w:val="28"/>
          <w:lang w:val="uk-UA"/>
        </w:rPr>
        <w:t>ЗОБОВ</w:t>
      </w:r>
      <w:r w:rsidR="00396155" w:rsidRPr="001F762B">
        <w:rPr>
          <w:sz w:val="28"/>
          <w:szCs w:val="28"/>
          <w:lang w:val="uk-UA"/>
        </w:rPr>
        <w:t>’</w:t>
      </w:r>
      <w:r w:rsidR="00396155">
        <w:rPr>
          <w:sz w:val="28"/>
          <w:szCs w:val="28"/>
          <w:lang w:val="uk-UA"/>
        </w:rPr>
        <w:t>ЯЗАТИ відділ</w:t>
      </w:r>
      <w:r w:rsidR="00396155" w:rsidRPr="009A040C">
        <w:rPr>
          <w:sz w:val="28"/>
          <w:szCs w:val="28"/>
          <w:lang w:val="uk-UA"/>
        </w:rPr>
        <w:t xml:space="preserve"> </w:t>
      </w:r>
      <w:r w:rsidR="00396155">
        <w:rPr>
          <w:sz w:val="28"/>
          <w:szCs w:val="28"/>
          <w:lang w:val="uk-UA"/>
        </w:rPr>
        <w:t>фінансів</w:t>
      </w:r>
      <w:r w:rsidR="00396155" w:rsidRPr="009A040C">
        <w:rPr>
          <w:sz w:val="28"/>
          <w:szCs w:val="28"/>
          <w:lang w:val="uk-UA"/>
        </w:rPr>
        <w:t xml:space="preserve"> райдержадміністрації (</w:t>
      </w:r>
      <w:r w:rsidR="00396155">
        <w:rPr>
          <w:sz w:val="28"/>
          <w:szCs w:val="28"/>
          <w:lang w:val="uk-UA"/>
        </w:rPr>
        <w:t>Лариса МАРУЩАК</w:t>
      </w:r>
      <w:r w:rsidR="00396155" w:rsidRPr="009A040C">
        <w:rPr>
          <w:sz w:val="28"/>
          <w:szCs w:val="28"/>
          <w:lang w:val="uk-UA"/>
        </w:rPr>
        <w:t xml:space="preserve">) до </w:t>
      </w:r>
      <w:r w:rsidR="00396155">
        <w:rPr>
          <w:sz w:val="28"/>
          <w:szCs w:val="28"/>
          <w:lang w:val="uk-UA"/>
        </w:rPr>
        <w:t>01</w:t>
      </w:r>
      <w:r w:rsidR="00396155" w:rsidRPr="009A040C">
        <w:rPr>
          <w:sz w:val="28"/>
          <w:szCs w:val="28"/>
          <w:lang w:val="uk-UA"/>
        </w:rPr>
        <w:t>.0</w:t>
      </w:r>
      <w:r w:rsidR="00396155">
        <w:rPr>
          <w:sz w:val="28"/>
          <w:szCs w:val="28"/>
          <w:lang w:val="uk-UA"/>
        </w:rPr>
        <w:t>3</w:t>
      </w:r>
      <w:r w:rsidR="00396155" w:rsidRPr="009A040C">
        <w:rPr>
          <w:sz w:val="28"/>
          <w:szCs w:val="28"/>
          <w:lang w:val="uk-UA"/>
        </w:rPr>
        <w:t>.202</w:t>
      </w:r>
      <w:r w:rsidR="00396155">
        <w:rPr>
          <w:sz w:val="28"/>
          <w:szCs w:val="28"/>
          <w:lang w:val="uk-UA"/>
        </w:rPr>
        <w:t>5 року підготувати проє</w:t>
      </w:r>
      <w:r w:rsidR="00396155" w:rsidRPr="009A040C">
        <w:rPr>
          <w:sz w:val="28"/>
          <w:szCs w:val="28"/>
          <w:lang w:val="uk-UA"/>
        </w:rPr>
        <w:t xml:space="preserve">кт </w:t>
      </w:r>
      <w:r w:rsidR="00396155">
        <w:rPr>
          <w:sz w:val="28"/>
          <w:szCs w:val="28"/>
          <w:lang w:val="uk-UA"/>
        </w:rPr>
        <w:t>наказу</w:t>
      </w:r>
      <w:r w:rsidR="00396155" w:rsidRPr="009A040C">
        <w:rPr>
          <w:sz w:val="28"/>
          <w:szCs w:val="28"/>
          <w:lang w:val="uk-UA"/>
        </w:rPr>
        <w:t xml:space="preserve"> голови рай</w:t>
      </w:r>
      <w:r w:rsidR="00396155">
        <w:rPr>
          <w:sz w:val="28"/>
          <w:szCs w:val="28"/>
          <w:lang w:val="uk-UA"/>
        </w:rPr>
        <w:t xml:space="preserve">онної </w:t>
      </w:r>
      <w:r w:rsidR="00396155" w:rsidRPr="009A040C">
        <w:rPr>
          <w:sz w:val="28"/>
          <w:szCs w:val="28"/>
          <w:lang w:val="uk-UA"/>
        </w:rPr>
        <w:t>держ</w:t>
      </w:r>
      <w:r w:rsidR="00396155">
        <w:rPr>
          <w:sz w:val="28"/>
          <w:szCs w:val="28"/>
          <w:lang w:val="uk-UA"/>
        </w:rPr>
        <w:t xml:space="preserve">авної </w:t>
      </w:r>
      <w:r w:rsidR="00396155" w:rsidRPr="009A040C">
        <w:rPr>
          <w:sz w:val="28"/>
          <w:szCs w:val="28"/>
          <w:lang w:val="uk-UA"/>
        </w:rPr>
        <w:t xml:space="preserve">адміністрації </w:t>
      </w:r>
      <w:r w:rsidR="00396155">
        <w:rPr>
          <w:sz w:val="28"/>
          <w:szCs w:val="28"/>
          <w:lang w:val="uk-UA"/>
        </w:rPr>
        <w:t xml:space="preserve"> «</w:t>
      </w:r>
      <w:r w:rsidR="00396155" w:rsidRPr="009A040C">
        <w:rPr>
          <w:sz w:val="28"/>
          <w:szCs w:val="28"/>
          <w:lang w:val="uk-UA"/>
        </w:rPr>
        <w:t>Про організацію виконання районного бюджету у 202</w:t>
      </w:r>
      <w:r w:rsidR="00396155">
        <w:rPr>
          <w:sz w:val="28"/>
          <w:szCs w:val="28"/>
          <w:lang w:val="uk-UA"/>
        </w:rPr>
        <w:t>5</w:t>
      </w:r>
      <w:r w:rsidR="00396155" w:rsidRPr="009A040C">
        <w:rPr>
          <w:sz w:val="28"/>
          <w:szCs w:val="28"/>
          <w:lang w:val="uk-UA"/>
        </w:rPr>
        <w:t xml:space="preserve"> році</w:t>
      </w:r>
      <w:r w:rsidR="00396155">
        <w:rPr>
          <w:sz w:val="28"/>
          <w:szCs w:val="28"/>
          <w:lang w:val="uk-UA"/>
        </w:rPr>
        <w:t>»</w:t>
      </w:r>
      <w:r w:rsidR="00396155" w:rsidRPr="009A040C">
        <w:rPr>
          <w:bCs/>
          <w:iCs/>
          <w:color w:val="000000"/>
          <w:sz w:val="28"/>
          <w:szCs w:val="28"/>
          <w:lang w:val="uk-UA"/>
        </w:rPr>
        <w:t>.</w:t>
      </w:r>
    </w:p>
    <w:p w:rsidR="00396155" w:rsidRPr="001A2994" w:rsidRDefault="00D3500A" w:rsidP="0090467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rPr>
          <w:bCs/>
          <w:iCs/>
          <w:color w:val="000000"/>
          <w:sz w:val="28"/>
          <w:szCs w:val="28"/>
        </w:rPr>
        <w:t>3. </w:t>
      </w:r>
      <w:r w:rsidR="00396155">
        <w:rPr>
          <w:sz w:val="28"/>
          <w:szCs w:val="28"/>
        </w:rPr>
        <w:t>ЗОБОВ</w:t>
      </w:r>
      <w:r w:rsidR="00396155" w:rsidRPr="001F762B">
        <w:rPr>
          <w:sz w:val="28"/>
          <w:szCs w:val="28"/>
          <w:lang w:val="ru-RU"/>
        </w:rPr>
        <w:t>’</w:t>
      </w:r>
      <w:r w:rsidR="00396155">
        <w:rPr>
          <w:sz w:val="28"/>
          <w:szCs w:val="28"/>
        </w:rPr>
        <w:t>ЯЗАТИ</w:t>
      </w:r>
      <w:r w:rsidR="00396155">
        <w:rPr>
          <w:bCs/>
          <w:iCs/>
          <w:color w:val="000000"/>
          <w:sz w:val="28"/>
          <w:szCs w:val="28"/>
        </w:rPr>
        <w:t xml:space="preserve"> сектор внутрішнього аудиту (Ірина ЄФІМЧУК) протягом поточного року виконати заходи, заплановані в плані діяльності з внутрішнього аудиту на 2025 рік.</w:t>
      </w:r>
    </w:p>
    <w:p w:rsidR="00396155" w:rsidRDefault="00396155" w:rsidP="00904672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3500A">
        <w:rPr>
          <w:sz w:val="28"/>
          <w:szCs w:val="28"/>
          <w:lang w:val="uk-UA"/>
        </w:rPr>
        <w:t>. </w:t>
      </w:r>
      <w:r w:rsidRPr="009A040C">
        <w:rPr>
          <w:sz w:val="28"/>
          <w:szCs w:val="28"/>
          <w:lang w:val="uk-UA"/>
        </w:rPr>
        <w:t xml:space="preserve">Контроль за виконанням даного </w:t>
      </w:r>
      <w:r w:rsidR="007D3E42">
        <w:rPr>
          <w:sz w:val="28"/>
          <w:szCs w:val="28"/>
          <w:lang w:val="uk-UA"/>
        </w:rPr>
        <w:t>розпорядження</w:t>
      </w:r>
      <w:r w:rsidRPr="009A040C">
        <w:rPr>
          <w:sz w:val="28"/>
          <w:szCs w:val="28"/>
          <w:lang w:val="uk-UA"/>
        </w:rPr>
        <w:t xml:space="preserve"> покласти на першого заступника голови райдержадміністрації Віктора </w:t>
      </w:r>
      <w:r>
        <w:rPr>
          <w:sz w:val="28"/>
          <w:szCs w:val="28"/>
          <w:lang w:val="uk-UA"/>
        </w:rPr>
        <w:t>ФІЩУКА</w:t>
      </w:r>
      <w:r w:rsidRPr="009A040C">
        <w:rPr>
          <w:sz w:val="28"/>
          <w:szCs w:val="28"/>
          <w:lang w:val="uk-UA"/>
        </w:rPr>
        <w:t>.</w:t>
      </w:r>
    </w:p>
    <w:p w:rsidR="003B73DD" w:rsidRDefault="003B73DD" w:rsidP="00904672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B73DD" w:rsidRDefault="003B73DD" w:rsidP="00904672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396155" w:rsidRPr="00481532" w:rsidRDefault="00973306" w:rsidP="00396155">
      <w:pPr>
        <w:pStyle w:val="a5"/>
        <w:shd w:val="clear" w:color="auto" w:fill="FFFFFF"/>
        <w:jc w:val="both"/>
        <w:rPr>
          <w:color w:val="000000"/>
          <w:spacing w:val="1"/>
          <w:sz w:val="28"/>
          <w:szCs w:val="28"/>
          <w:lang w:val="uk-UA"/>
        </w:rPr>
      </w:pPr>
      <w:r>
        <w:rPr>
          <w:color w:val="000000"/>
          <w:spacing w:val="1"/>
          <w:sz w:val="28"/>
          <w:szCs w:val="28"/>
          <w:lang w:val="uk-UA"/>
        </w:rPr>
        <w:t>Начальник</w:t>
      </w:r>
      <w:r w:rsidR="00396155">
        <w:rPr>
          <w:color w:val="000000"/>
          <w:spacing w:val="1"/>
          <w:sz w:val="28"/>
          <w:szCs w:val="28"/>
          <w:lang w:val="uk-UA"/>
        </w:rPr>
        <w:t xml:space="preserve">             </w:t>
      </w:r>
      <w:r w:rsidR="00396155" w:rsidRPr="00CD6649">
        <w:rPr>
          <w:color w:val="000000"/>
          <w:spacing w:val="1"/>
          <w:sz w:val="28"/>
          <w:szCs w:val="28"/>
          <w:lang w:val="uk-UA"/>
        </w:rPr>
        <w:t xml:space="preserve">                                                        </w:t>
      </w:r>
      <w:r w:rsidR="00396155">
        <w:rPr>
          <w:color w:val="000000"/>
          <w:spacing w:val="1"/>
          <w:sz w:val="28"/>
          <w:szCs w:val="28"/>
          <w:lang w:val="uk-UA"/>
        </w:rPr>
        <w:t xml:space="preserve">               </w:t>
      </w:r>
      <w:r w:rsidR="00396155" w:rsidRPr="00CD6649">
        <w:rPr>
          <w:color w:val="000000"/>
          <w:spacing w:val="1"/>
          <w:sz w:val="28"/>
          <w:szCs w:val="28"/>
          <w:lang w:val="uk-UA"/>
        </w:rPr>
        <w:t xml:space="preserve"> </w:t>
      </w:r>
      <w:r w:rsidR="00396155" w:rsidRPr="00CD6649">
        <w:rPr>
          <w:b/>
          <w:bCs/>
          <w:color w:val="000000"/>
          <w:sz w:val="28"/>
          <w:szCs w:val="28"/>
          <w:lang w:val="uk-UA"/>
        </w:rPr>
        <w:t>Юрій</w:t>
      </w:r>
      <w:r w:rsidR="00396155" w:rsidRPr="00CD6649">
        <w:rPr>
          <w:b/>
          <w:bCs/>
          <w:color w:val="000000"/>
          <w:sz w:val="28"/>
          <w:szCs w:val="28"/>
        </w:rPr>
        <w:t xml:space="preserve"> </w:t>
      </w:r>
      <w:r w:rsidR="00396155" w:rsidRPr="00CD6649">
        <w:rPr>
          <w:b/>
          <w:bCs/>
          <w:color w:val="000000"/>
          <w:sz w:val="28"/>
          <w:szCs w:val="28"/>
          <w:lang w:val="uk-UA"/>
        </w:rPr>
        <w:t>ЛОБАЧ</w:t>
      </w:r>
    </w:p>
    <w:p w:rsidR="00396155" w:rsidRDefault="00396155" w:rsidP="00396155">
      <w:pPr>
        <w:pStyle w:val="a3"/>
        <w:tabs>
          <w:tab w:val="center" w:pos="4819"/>
        </w:tabs>
        <w:ind w:firstLine="0"/>
        <w:rPr>
          <w:szCs w:val="28"/>
        </w:rPr>
      </w:pPr>
      <w:r>
        <w:rPr>
          <w:szCs w:val="28"/>
        </w:rPr>
        <w:t>Ірина Єфімчук 0502139266</w:t>
      </w:r>
    </w:p>
    <w:sectPr w:rsidR="00396155" w:rsidSect="0022012D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132C"/>
    <w:multiLevelType w:val="hybridMultilevel"/>
    <w:tmpl w:val="F46A2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74"/>
    <w:rsid w:val="0022012D"/>
    <w:rsid w:val="002B5939"/>
    <w:rsid w:val="00396155"/>
    <w:rsid w:val="003B73DD"/>
    <w:rsid w:val="003C2877"/>
    <w:rsid w:val="00445574"/>
    <w:rsid w:val="004F4737"/>
    <w:rsid w:val="007D3E42"/>
    <w:rsid w:val="00904672"/>
    <w:rsid w:val="00973306"/>
    <w:rsid w:val="00B92110"/>
    <w:rsid w:val="00D3500A"/>
    <w:rsid w:val="00DD72A5"/>
    <w:rsid w:val="00E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B8864"/>
  <w15:chartTrackingRefBased/>
  <w15:docId w15:val="{B8BBF86B-FA0A-4020-960A-FC2E8771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961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61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396155"/>
    <w:pPr>
      <w:ind w:firstLine="684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9615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Normal (Web)"/>
    <w:basedOn w:val="a"/>
    <w:unhideWhenUsed/>
    <w:rsid w:val="00396155"/>
    <w:pPr>
      <w:spacing w:before="100" w:beforeAutospacing="1" w:after="100" w:afterAutospacing="1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B73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73D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2025-02-25T13:19:00Z</cp:lastPrinted>
  <dcterms:created xsi:type="dcterms:W3CDTF">2025-02-14T10:49:00Z</dcterms:created>
  <dcterms:modified xsi:type="dcterms:W3CDTF">2025-03-10T10:31:00Z</dcterms:modified>
</cp:coreProperties>
</file>